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05" w:rsidRPr="00D41EDC" w:rsidRDefault="001B4E05" w:rsidP="00D41EDC">
      <w:pPr>
        <w:shd w:val="clear" w:color="auto" w:fill="FFFFFF"/>
        <w:spacing w:after="0" w:line="240" w:lineRule="auto"/>
        <w:contextualSpacing/>
        <w:outlineLvl w:val="0"/>
        <w:rPr>
          <w:rFonts w:ascii="Times New Roman" w:eastAsia="Times New Roman" w:hAnsi="Times New Roman" w:cs="Times New Roman"/>
          <w:color w:val="272727"/>
          <w:kern w:val="36"/>
          <w:sz w:val="28"/>
          <w:szCs w:val="28"/>
          <w:lang w:eastAsia="ru-RU"/>
        </w:rPr>
      </w:pPr>
      <w:r w:rsidRPr="00D41EDC">
        <w:rPr>
          <w:rFonts w:ascii="Times New Roman" w:eastAsia="Times New Roman" w:hAnsi="Times New Roman" w:cs="Times New Roman"/>
          <w:color w:val="272727"/>
          <w:kern w:val="36"/>
          <w:sz w:val="28"/>
          <w:szCs w:val="28"/>
          <w:lang w:eastAsia="ru-RU"/>
        </w:rPr>
        <w:t>Антитерроризм - детям</w:t>
      </w:r>
    </w:p>
    <w:p w:rsidR="001B4E05" w:rsidRPr="00D41EDC" w:rsidRDefault="001B4E05" w:rsidP="00D41EDC">
      <w:pPr>
        <w:shd w:val="clear" w:color="auto" w:fill="FFFFFF"/>
        <w:spacing w:before="100" w:beforeAutospacing="1" w:after="100" w:afterAutospacing="1" w:line="408" w:lineRule="atLeast"/>
        <w:contextualSpacing/>
        <w:jc w:val="both"/>
        <w:outlineLvl w:val="2"/>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Что такое терроризм?</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 Мы расскажем вам о том, что делать, если теракт все же произошел.</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Всегда готов!</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Вы никогда не должны бояться, и это – главное. Но вы всегда должны быть на стороже. Нужно 6ыть внимательным к тому, что происходит вокруг, замечать, все ли нормально. Надо знать, где находится выход из здания, </w:t>
      </w:r>
      <w:proofErr w:type="gramStart"/>
      <w:r w:rsidRPr="00D41EDC">
        <w:rPr>
          <w:rFonts w:ascii="Times New Roman" w:eastAsia="Times New Roman" w:hAnsi="Times New Roman" w:cs="Times New Roman"/>
          <w:color w:val="000000"/>
          <w:sz w:val="28"/>
          <w:szCs w:val="28"/>
          <w:lang w:eastAsia="ru-RU"/>
        </w:rPr>
        <w:t>в котом</w:t>
      </w:r>
      <w:proofErr w:type="gramEnd"/>
      <w:r w:rsidRPr="00D41EDC">
        <w:rPr>
          <w:rFonts w:ascii="Times New Roman" w:eastAsia="Times New Roman" w:hAnsi="Times New Roman" w:cs="Times New Roman"/>
          <w:color w:val="000000"/>
          <w:sz w:val="28"/>
          <w:szCs w:val="28"/>
          <w:lang w:eastAsia="ru-RU"/>
        </w:rPr>
        <w:t xml:space="preserve"> вы находитесь.</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Нельзя принимать пакеты сумки, коробки, ДАЖЕ ПОДАРКИ. от посторонних людей.</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Надо знать, </w:t>
      </w:r>
      <w:proofErr w:type="spellStart"/>
      <w:r w:rsidRPr="00D41EDC">
        <w:rPr>
          <w:rFonts w:ascii="Times New Roman" w:eastAsia="Times New Roman" w:hAnsi="Times New Roman" w:cs="Times New Roman"/>
          <w:color w:val="000000"/>
          <w:sz w:val="28"/>
          <w:szCs w:val="28"/>
          <w:lang w:eastAsia="ru-RU"/>
        </w:rPr>
        <w:t>гдё</w:t>
      </w:r>
      <w:proofErr w:type="spellEnd"/>
      <w:r w:rsidRPr="00D41EDC">
        <w:rPr>
          <w:rFonts w:ascii="Times New Roman" w:eastAsia="Times New Roman" w:hAnsi="Times New Roman" w:cs="Times New Roman"/>
          <w:color w:val="000000"/>
          <w:sz w:val="28"/>
          <w:szCs w:val="28"/>
          <w:lang w:eastAsia="ru-RU"/>
        </w:rPr>
        <w:t xml:space="preserve"> находится ближайший </w:t>
      </w:r>
      <w:proofErr w:type="spellStart"/>
      <w:r w:rsidRPr="00D41EDC">
        <w:rPr>
          <w:rFonts w:ascii="Times New Roman" w:eastAsia="Times New Roman" w:hAnsi="Times New Roman" w:cs="Times New Roman"/>
          <w:color w:val="000000"/>
          <w:sz w:val="28"/>
          <w:szCs w:val="28"/>
          <w:lang w:eastAsia="ru-RU"/>
        </w:rPr>
        <w:t>травмпункт</w:t>
      </w:r>
      <w:proofErr w:type="spellEnd"/>
      <w:r w:rsidRPr="00D41EDC">
        <w:rPr>
          <w:rFonts w:ascii="Times New Roman" w:eastAsia="Times New Roman" w:hAnsi="Times New Roman" w:cs="Times New Roman"/>
          <w:color w:val="000000"/>
          <w:sz w:val="28"/>
          <w:szCs w:val="28"/>
          <w:lang w:eastAsia="ru-RU"/>
        </w:rPr>
        <w:t xml:space="preserve"> и поликлиника, на случай, если вы или кто-то из ваших родных или знакомых получил ранение или травму.</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объявили эвакуацию, помните, что надо держаться подальше от окон, стеклянных дверей.</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В чрезвычайных ситуациях следуйте указаниям родителей и старших.</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все же бедствие произошло, не мешайте работе спасателей, милиционеров, врачей, пожарных.</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Быть осторожным</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Мишенью для террористов чаще всего являются правительственные здания, аэропорты, крупные магазины, электростанции, школы, транспортные </w:t>
      </w:r>
      <w:r w:rsidRPr="00D41EDC">
        <w:rPr>
          <w:rFonts w:ascii="Times New Roman" w:eastAsia="Times New Roman" w:hAnsi="Times New Roman" w:cs="Times New Roman"/>
          <w:color w:val="000000"/>
          <w:sz w:val="28"/>
          <w:szCs w:val="28"/>
          <w:lang w:eastAsia="ru-RU"/>
        </w:rPr>
        <w:lastRenderedPageBreak/>
        <w:t>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Набор предметов первой необходимости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В вашей семье всегда должен храниться специальный набор предметов первой необходимости. В нем должна быть аптечка (набор лекарств, бинтов), запас свежей воды и долгохранящиеся продукты, радио, фонарик, новые батарейки. Все это должно быть компактно упаковано, лучше всего в сумку, которую будет удобно носить.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всего быть готовым.</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proofErr w:type="gramStart"/>
      <w:r w:rsidRPr="00D41EDC">
        <w:rPr>
          <w:rFonts w:ascii="Times New Roman" w:eastAsia="Times New Roman" w:hAnsi="Times New Roman" w:cs="Times New Roman"/>
          <w:color w:val="000000"/>
          <w:sz w:val="28"/>
          <w:szCs w:val="28"/>
          <w:lang w:eastAsia="ru-RU"/>
        </w:rPr>
        <w:t>Помимо этого</w:t>
      </w:r>
      <w:proofErr w:type="gramEnd"/>
      <w:r w:rsidRPr="00D41EDC">
        <w:rPr>
          <w:rFonts w:ascii="Times New Roman" w:eastAsia="Times New Roman" w:hAnsi="Times New Roman" w:cs="Times New Roman"/>
          <w:color w:val="000000"/>
          <w:sz w:val="28"/>
          <w:szCs w:val="28"/>
          <w:lang w:eastAsia="ru-RU"/>
        </w:rPr>
        <w:t xml:space="preserve"> набор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Мы предлагаем поместить в ваш детский набор следующие вещи:</w:t>
      </w:r>
    </w:p>
    <w:p w:rsidR="001B4E05" w:rsidRPr="00D41EDC" w:rsidRDefault="001B4E05" w:rsidP="00D41EDC">
      <w:pPr>
        <w:numPr>
          <w:ilvl w:val="0"/>
          <w:numId w:val="1"/>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пару любимых книжек</w:t>
      </w:r>
    </w:p>
    <w:p w:rsidR="001B4E05" w:rsidRPr="00D41EDC" w:rsidRDefault="001B4E05" w:rsidP="00D41EDC">
      <w:pPr>
        <w:numPr>
          <w:ilvl w:val="0"/>
          <w:numId w:val="1"/>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карандаши, ручки, бумагу</w:t>
      </w:r>
    </w:p>
    <w:p w:rsidR="001B4E05" w:rsidRPr="00D41EDC" w:rsidRDefault="001B4E05" w:rsidP="00D41EDC">
      <w:pPr>
        <w:numPr>
          <w:ilvl w:val="0"/>
          <w:numId w:val="1"/>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ножницы и клей</w:t>
      </w:r>
    </w:p>
    <w:p w:rsidR="001B4E05" w:rsidRPr="00D41EDC" w:rsidRDefault="001B4E05" w:rsidP="00D41EDC">
      <w:pPr>
        <w:numPr>
          <w:ilvl w:val="0"/>
          <w:numId w:val="1"/>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маленькую игрушку, головоломки</w:t>
      </w:r>
    </w:p>
    <w:p w:rsidR="001B4E05" w:rsidRPr="00D41EDC" w:rsidRDefault="001B4E05" w:rsidP="00D41EDC">
      <w:pPr>
        <w:numPr>
          <w:ilvl w:val="0"/>
          <w:numId w:val="1"/>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фотографии семьи и любимых домашних животных.</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Семейный план</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w:t>
      </w:r>
      <w:proofErr w:type="spellStart"/>
      <w:r w:rsidRPr="00D41EDC">
        <w:rPr>
          <w:rFonts w:ascii="Times New Roman" w:eastAsia="Times New Roman" w:hAnsi="Times New Roman" w:cs="Times New Roman"/>
          <w:color w:val="000000"/>
          <w:sz w:val="28"/>
          <w:szCs w:val="28"/>
          <w:lang w:eastAsia="ru-RU"/>
        </w:rPr>
        <w:t>иrpаете</w:t>
      </w:r>
      <w:proofErr w:type="spellEnd"/>
      <w:r w:rsidRPr="00D41EDC">
        <w:rPr>
          <w:rFonts w:ascii="Times New Roman" w:eastAsia="Times New Roman" w:hAnsi="Times New Roman" w:cs="Times New Roman"/>
          <w:color w:val="000000"/>
          <w:sz w:val="28"/>
          <w:szCs w:val="28"/>
          <w:lang w:eastAsia="ru-RU"/>
        </w:rPr>
        <w:t xml:space="preserve"> у товарища, ваши родители на работе, а сестренка или брат в детском саду.</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w:t>
      </w:r>
      <w:r w:rsidRPr="00D41EDC">
        <w:rPr>
          <w:rFonts w:ascii="Times New Roman" w:eastAsia="Times New Roman" w:hAnsi="Times New Roman" w:cs="Times New Roman"/>
          <w:color w:val="000000"/>
          <w:sz w:val="28"/>
          <w:szCs w:val="28"/>
          <w:lang w:eastAsia="ru-RU"/>
        </w:rPr>
        <w:lastRenderedPageBreak/>
        <w:t>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вас легко найти.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Если вы попали в заложники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proofErr w:type="gramStart"/>
      <w:r w:rsidRPr="00D41EDC">
        <w:rPr>
          <w:rFonts w:ascii="Times New Roman" w:eastAsia="Times New Roman" w:hAnsi="Times New Roman" w:cs="Times New Roman"/>
          <w:color w:val="000000"/>
          <w:sz w:val="28"/>
          <w:szCs w:val="28"/>
          <w:lang w:eastAsia="ru-RU"/>
        </w:rPr>
        <w:t>К сожалению</w:t>
      </w:r>
      <w:proofErr w:type="gramEnd"/>
      <w:r w:rsidRPr="00D41EDC">
        <w:rPr>
          <w:rFonts w:ascii="Times New Roman" w:eastAsia="Times New Roman" w:hAnsi="Times New Roman" w:cs="Times New Roman"/>
          <w:color w:val="000000"/>
          <w:sz w:val="28"/>
          <w:szCs w:val="28"/>
          <w:lang w:eastAsia="ru-RU"/>
        </w:rPr>
        <w:t xml:space="preserve"> возможны ситуации. Когда вы, или ваши знакомые оказываются в заложниках у террористов. В этом случае надо помнить следующее.</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Обычно возможность скрыться с места захвата есть только в первые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w:t>
      </w:r>
      <w:proofErr w:type="spellStart"/>
      <w:r w:rsidRPr="00D41EDC">
        <w:rPr>
          <w:rFonts w:ascii="Times New Roman" w:eastAsia="Times New Roman" w:hAnsi="Times New Roman" w:cs="Times New Roman"/>
          <w:color w:val="000000"/>
          <w:sz w:val="28"/>
          <w:szCs w:val="28"/>
          <w:lang w:eastAsia="ru-RU"/>
        </w:rPr>
        <w:t>электрошокерами</w:t>
      </w:r>
      <w:proofErr w:type="spellEnd"/>
      <w:r w:rsidRPr="00D41EDC">
        <w:rPr>
          <w:rFonts w:ascii="Times New Roman" w:eastAsia="Times New Roman" w:hAnsi="Times New Roman" w:cs="Times New Roman"/>
          <w:color w:val="000000"/>
          <w:sz w:val="28"/>
          <w:szCs w:val="28"/>
          <w:lang w:eastAsia="ru-RU"/>
        </w:rPr>
        <w:t>, газовыми баллончиками, потому что террористы - злые люди, которым ребенок и даже многие взрослые не смогут оказать сопротивления.</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с террористами. Ни в коем случае не нужно кричать, высказывать свое возмущение, громко плакать, потому, что террористы - очень часто агрессивны и злы. Плач и крики только еще больше раздражают и озлобляют террористов.</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Также надо быть готовым к тому, что в течение довольно долгого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рук и ног, шевелить пальцами.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Не делайте резких движений - это озлобляет террористов.</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Никогда не впадайте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w:t>
      </w:r>
      <w:r w:rsidRPr="00D41EDC">
        <w:rPr>
          <w:rFonts w:ascii="Times New Roman" w:eastAsia="Times New Roman" w:hAnsi="Times New Roman" w:cs="Times New Roman"/>
          <w:color w:val="000000"/>
          <w:sz w:val="28"/>
          <w:szCs w:val="28"/>
          <w:lang w:eastAsia="ru-RU"/>
        </w:rPr>
        <w:lastRenderedPageBreak/>
        <w:t>это как можно более незаметно. И помните, что с террористами ведут переговоры, и вас освободят!</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вы поняли, что начался штурм, надо держаться как можно дальше от окон и дверей. Старайтесь найти укрытие и быть на максимальном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раздаются хлопки свето-шумовых гранат (когда яркий свет бьет в глаза, звук ударяет по ушам или вы чувствуете резкий запах дыма), надо упасть на пол, закрыть глаза, не тереть их, закрыть голову руками и ждать, пока спасатели не выведут вас из здания.</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После освобождения надо обязательно сказать спасателям свое имя, фамилию, адрес, где вы живете.</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Если взорвалась бомба</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При взрыве обязательно надо упасть на пол.</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выбраться из здания как можно быстрее.</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w:t>
      </w:r>
      <w:r w:rsidRPr="00D41EDC">
        <w:rPr>
          <w:rFonts w:ascii="Times New Roman" w:eastAsia="Times New Roman" w:hAnsi="Times New Roman" w:cs="Times New Roman"/>
          <w:color w:val="000000"/>
          <w:sz w:val="28"/>
          <w:szCs w:val="28"/>
          <w:lang w:eastAsia="ru-RU"/>
        </w:rPr>
        <w:lastRenderedPageBreak/>
        <w:t>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Если вас завалило</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Не старайтесь самостоятельно выбраться.</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Если у вас есть мобильный телефон - позвоните спасателям по телефону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услышите голоса спасателей и думаете, что они </w:t>
      </w:r>
      <w:proofErr w:type="spellStart"/>
      <w:r w:rsidRPr="00D41EDC">
        <w:rPr>
          <w:rFonts w:ascii="Times New Roman" w:eastAsia="Times New Roman" w:hAnsi="Times New Roman" w:cs="Times New Roman"/>
          <w:color w:val="000000"/>
          <w:sz w:val="28"/>
          <w:szCs w:val="28"/>
          <w:lang w:eastAsia="ru-RU"/>
        </w:rPr>
        <w:t>моryт</w:t>
      </w:r>
      <w:proofErr w:type="spellEnd"/>
      <w:r w:rsidRPr="00D41EDC">
        <w:rPr>
          <w:rFonts w:ascii="Times New Roman" w:eastAsia="Times New Roman" w:hAnsi="Times New Roman" w:cs="Times New Roman"/>
          <w:color w:val="000000"/>
          <w:sz w:val="28"/>
          <w:szCs w:val="28"/>
          <w:lang w:eastAsia="ru-RU"/>
        </w:rPr>
        <w:t xml:space="preserve"> вас услышать.</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Помните, </w:t>
      </w:r>
      <w:proofErr w:type="gramStart"/>
      <w:r w:rsidRPr="00D41EDC">
        <w:rPr>
          <w:rFonts w:ascii="Times New Roman" w:eastAsia="Times New Roman" w:hAnsi="Times New Roman" w:cs="Times New Roman"/>
          <w:color w:val="000000"/>
          <w:sz w:val="28"/>
          <w:szCs w:val="28"/>
          <w:lang w:eastAsia="ru-RU"/>
        </w:rPr>
        <w:t>что</w:t>
      </w:r>
      <w:proofErr w:type="gramEnd"/>
      <w:r w:rsidRPr="00D41EDC">
        <w:rPr>
          <w:rFonts w:ascii="Times New Roman" w:eastAsia="Times New Roman" w:hAnsi="Times New Roman" w:cs="Times New Roman"/>
          <w:color w:val="000000"/>
          <w:sz w:val="28"/>
          <w:szCs w:val="28"/>
          <w:lang w:eastAsia="ru-RU"/>
        </w:rPr>
        <w:t xml:space="preserve">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хорошем и верьте, что спасатели </w:t>
      </w:r>
      <w:proofErr w:type="spellStart"/>
      <w:r w:rsidRPr="00D41EDC">
        <w:rPr>
          <w:rFonts w:ascii="Times New Roman" w:eastAsia="Times New Roman" w:hAnsi="Times New Roman" w:cs="Times New Roman"/>
          <w:color w:val="000000"/>
          <w:sz w:val="28"/>
          <w:szCs w:val="28"/>
          <w:lang w:eastAsia="ru-RU"/>
        </w:rPr>
        <w:t>помоryт</w:t>
      </w:r>
      <w:proofErr w:type="spellEnd"/>
      <w:r w:rsidRPr="00D41EDC">
        <w:rPr>
          <w:rFonts w:ascii="Times New Roman" w:eastAsia="Times New Roman" w:hAnsi="Times New Roman" w:cs="Times New Roman"/>
          <w:color w:val="000000"/>
          <w:sz w:val="28"/>
          <w:szCs w:val="28"/>
          <w:lang w:eastAsia="ru-RU"/>
        </w:rPr>
        <w:t xml:space="preserve"> вам.</w:t>
      </w:r>
    </w:p>
    <w:p w:rsidR="001B4E05" w:rsidRPr="00D41EDC" w:rsidRDefault="001B4E05" w:rsidP="00D41EDC">
      <w:pPr>
        <w:shd w:val="clear" w:color="auto" w:fill="FFFFFF"/>
        <w:spacing w:before="100" w:beforeAutospacing="1" w:after="100" w:afterAutospacing="1" w:line="408" w:lineRule="atLeast"/>
        <w:contextualSpacing/>
        <w:jc w:val="both"/>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Как быть с домашними животными?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то животных нельзя брать с собой в убежище.</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bookmarkStart w:id="0" w:name="_GoBack"/>
      <w:bookmarkEnd w:id="0"/>
    </w:p>
    <w:p w:rsidR="001B4E05" w:rsidRPr="00D41EDC" w:rsidRDefault="001B4E05" w:rsidP="00D41EDC">
      <w:pPr>
        <w:shd w:val="clear" w:color="auto" w:fill="FFFFFF"/>
        <w:spacing w:before="100" w:beforeAutospacing="1" w:after="100" w:afterAutospacing="1" w:line="408" w:lineRule="atLeast"/>
        <w:contextualSpacing/>
        <w:outlineLvl w:val="3"/>
        <w:rPr>
          <w:rFonts w:ascii="Times New Roman" w:eastAsia="Times New Roman" w:hAnsi="Times New Roman" w:cs="Times New Roman"/>
          <w:color w:val="476676"/>
          <w:sz w:val="28"/>
          <w:szCs w:val="28"/>
          <w:lang w:eastAsia="ru-RU"/>
        </w:rPr>
      </w:pPr>
      <w:r w:rsidRPr="00D41EDC">
        <w:rPr>
          <w:rFonts w:ascii="Times New Roman" w:eastAsia="Times New Roman" w:hAnsi="Times New Roman" w:cs="Times New Roman"/>
          <w:b/>
          <w:bCs/>
          <w:color w:val="476676"/>
          <w:sz w:val="28"/>
          <w:szCs w:val="28"/>
          <w:lang w:eastAsia="ru-RU"/>
        </w:rPr>
        <w:t>Важные советы</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Бедствие или теракт может произойти в любой момент, без предупреждения. Вам и вашим родителям может быть страшно. Вероятно, вам придется </w:t>
      </w:r>
      <w:r w:rsidRPr="00D41EDC">
        <w:rPr>
          <w:rFonts w:ascii="Times New Roman" w:eastAsia="Times New Roman" w:hAnsi="Times New Roman" w:cs="Times New Roman"/>
          <w:color w:val="000000"/>
          <w:sz w:val="28"/>
          <w:szCs w:val="28"/>
          <w:lang w:eastAsia="ru-RU"/>
        </w:rPr>
        <w:lastRenderedPageBreak/>
        <w:t>покинуть дом, и вы не сможете какое-то время ходить в школу, спать в своей любимой постели.</w:t>
      </w:r>
    </w:p>
    <w:p w:rsidR="001B4E05" w:rsidRPr="00D41EDC" w:rsidRDefault="001B4E05" w:rsidP="00D41EDC">
      <w:pPr>
        <w:shd w:val="clear" w:color="auto" w:fill="FFFFFF"/>
        <w:spacing w:before="150" w:after="150" w:line="408" w:lineRule="atLeast"/>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Но, дети, есть шесть советов, которые необходимо помнить, что бы ни произошло!</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Бедствие не будет длиться очень долго, скоро все будет нормально.</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Если вы долго не можете вернуться домой, найдите себе какое-ни6удь занятие.</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Думайте о том, что на новом месте вы найдете новых друзей, и скоро все будет хорошо.</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Если вам страшно, попросите родителей или других взрослых помочь. Они объяснят, что происходит, и обязательно </w:t>
      </w:r>
      <w:proofErr w:type="spellStart"/>
      <w:r w:rsidRPr="00D41EDC">
        <w:rPr>
          <w:rFonts w:ascii="Times New Roman" w:eastAsia="Times New Roman" w:hAnsi="Times New Roman" w:cs="Times New Roman"/>
          <w:color w:val="000000"/>
          <w:sz w:val="28"/>
          <w:szCs w:val="28"/>
          <w:lang w:eastAsia="ru-RU"/>
        </w:rPr>
        <w:t>помогyr</w:t>
      </w:r>
      <w:proofErr w:type="spellEnd"/>
      <w:r w:rsidRPr="00D41EDC">
        <w:rPr>
          <w:rFonts w:ascii="Times New Roman" w:eastAsia="Times New Roman" w:hAnsi="Times New Roman" w:cs="Times New Roman"/>
          <w:color w:val="000000"/>
          <w:sz w:val="28"/>
          <w:szCs w:val="28"/>
          <w:lang w:eastAsia="ru-RU"/>
        </w:rPr>
        <w:t>. Не бойтесь задавать такие вопросы: «как долго мы будем находиться в убежище», «когда мы снова пойдем в школу».</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 xml:space="preserve">Если вы будете запоминать или записывать, что вы чувствуете, или рисовать картинки про то, что с вами происходит, это может вам помочь. Знайте, </w:t>
      </w:r>
      <w:proofErr w:type="gramStart"/>
      <w:r w:rsidRPr="00D41EDC">
        <w:rPr>
          <w:rFonts w:ascii="Times New Roman" w:eastAsia="Times New Roman" w:hAnsi="Times New Roman" w:cs="Times New Roman"/>
          <w:color w:val="000000"/>
          <w:sz w:val="28"/>
          <w:szCs w:val="28"/>
          <w:lang w:eastAsia="ru-RU"/>
        </w:rPr>
        <w:t>что</w:t>
      </w:r>
      <w:proofErr w:type="gramEnd"/>
      <w:r w:rsidRPr="00D41EDC">
        <w:rPr>
          <w:rFonts w:ascii="Times New Roman" w:eastAsia="Times New Roman" w:hAnsi="Times New Roman" w:cs="Times New Roman"/>
          <w:color w:val="000000"/>
          <w:sz w:val="28"/>
          <w:szCs w:val="28"/>
          <w:lang w:eastAsia="ru-RU"/>
        </w:rPr>
        <w:t xml:space="preserve"> если вы плачете, ничего плохого в этом нет. Но помните, что все обязательно наладится!</w:t>
      </w:r>
    </w:p>
    <w:p w:rsidR="001B4E05" w:rsidRPr="00D41EDC" w:rsidRDefault="001B4E05" w:rsidP="00D41EDC">
      <w:pPr>
        <w:numPr>
          <w:ilvl w:val="0"/>
          <w:numId w:val="2"/>
        </w:numPr>
        <w:shd w:val="clear" w:color="auto" w:fill="FFFFFF"/>
        <w:spacing w:after="0" w:line="408" w:lineRule="atLeast"/>
        <w:ind w:left="0"/>
        <w:contextualSpacing/>
        <w:jc w:val="both"/>
        <w:rPr>
          <w:rFonts w:ascii="Times New Roman" w:eastAsia="Times New Roman" w:hAnsi="Times New Roman" w:cs="Times New Roman"/>
          <w:color w:val="000000"/>
          <w:sz w:val="28"/>
          <w:szCs w:val="28"/>
          <w:lang w:eastAsia="ru-RU"/>
        </w:rPr>
      </w:pPr>
      <w:r w:rsidRPr="00D41EDC">
        <w:rPr>
          <w:rFonts w:ascii="Times New Roman" w:eastAsia="Times New Roman" w:hAnsi="Times New Roman" w:cs="Times New Roman"/>
          <w:color w:val="000000"/>
          <w:sz w:val="28"/>
          <w:szCs w:val="28"/>
          <w:lang w:eastAsia="ru-RU"/>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1B4E05" w:rsidRPr="00D41EDC" w:rsidRDefault="00D41EDC" w:rsidP="00D41EDC">
      <w:pPr>
        <w:numPr>
          <w:ilvl w:val="0"/>
          <w:numId w:val="3"/>
        </w:numPr>
        <w:shd w:val="clear" w:color="auto" w:fill="FFFFFF"/>
        <w:spacing w:after="150" w:line="240" w:lineRule="auto"/>
        <w:ind w:left="-4500"/>
        <w:contextualSpacing/>
        <w:rPr>
          <w:rFonts w:ascii="Times New Roman" w:eastAsia="Times New Roman" w:hAnsi="Times New Roman" w:cs="Times New Roman"/>
          <w:color w:val="000000"/>
          <w:sz w:val="28"/>
          <w:szCs w:val="28"/>
          <w:lang w:eastAsia="ru-RU"/>
        </w:rPr>
      </w:pPr>
      <w:hyperlink r:id="rId5" w:history="1">
        <w:r w:rsidR="001B4E05" w:rsidRPr="00D41EDC">
          <w:rPr>
            <w:rFonts w:ascii="Times New Roman" w:eastAsia="Times New Roman" w:hAnsi="Times New Roman" w:cs="Times New Roman"/>
            <w:color w:val="000000"/>
            <w:sz w:val="28"/>
            <w:szCs w:val="28"/>
            <w:lang w:eastAsia="ru-RU"/>
          </w:rPr>
          <w:t>Пресс-служба</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6" w:history="1">
        <w:r w:rsidR="001B4E05" w:rsidRPr="00D41EDC">
          <w:rPr>
            <w:rFonts w:ascii="Times New Roman" w:eastAsia="Times New Roman" w:hAnsi="Times New Roman" w:cs="Times New Roman"/>
            <w:color w:val="000000"/>
            <w:sz w:val="28"/>
            <w:szCs w:val="28"/>
            <w:lang w:eastAsia="ru-RU"/>
          </w:rPr>
          <w:t>Контакты</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7" w:history="1">
        <w:r w:rsidR="001B4E05" w:rsidRPr="00D41EDC">
          <w:rPr>
            <w:rFonts w:ascii="Times New Roman" w:eastAsia="Times New Roman" w:hAnsi="Times New Roman" w:cs="Times New Roman"/>
            <w:color w:val="000000"/>
            <w:sz w:val="28"/>
            <w:szCs w:val="28"/>
            <w:lang w:eastAsia="ru-RU"/>
          </w:rPr>
          <w:t>Ведомственные СМИ</w:t>
        </w:r>
      </w:hyperlink>
    </w:p>
    <w:p w:rsidR="001B4E05" w:rsidRPr="00D41EDC" w:rsidRDefault="001B4E05" w:rsidP="00D41EDC">
      <w:p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8" w:history="1">
        <w:r w:rsidR="001B4E05" w:rsidRPr="00D41EDC">
          <w:rPr>
            <w:rFonts w:ascii="Times New Roman" w:eastAsia="Times New Roman" w:hAnsi="Times New Roman" w:cs="Times New Roman"/>
            <w:color w:val="000000"/>
            <w:sz w:val="28"/>
            <w:szCs w:val="28"/>
            <w:lang w:eastAsia="ru-RU"/>
          </w:rPr>
          <w:t>Правовой ликбез</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9" w:history="1">
        <w:r w:rsidR="001B4E05" w:rsidRPr="00D41EDC">
          <w:rPr>
            <w:rFonts w:ascii="Times New Roman" w:eastAsia="Times New Roman" w:hAnsi="Times New Roman" w:cs="Times New Roman"/>
            <w:color w:val="000000"/>
            <w:sz w:val="28"/>
            <w:szCs w:val="28"/>
            <w:lang w:eastAsia="ru-RU"/>
          </w:rPr>
          <w:t>Видеоархив</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10" w:history="1">
        <w:r w:rsidR="001B4E05" w:rsidRPr="00D41EDC">
          <w:rPr>
            <w:rFonts w:ascii="Times New Roman" w:eastAsia="Times New Roman" w:hAnsi="Times New Roman" w:cs="Times New Roman"/>
            <w:color w:val="000000"/>
            <w:sz w:val="28"/>
            <w:szCs w:val="28"/>
            <w:lang w:eastAsia="ru-RU"/>
          </w:rPr>
          <w:t>Фотогалерея</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11" w:history="1">
        <w:r w:rsidR="001B4E05" w:rsidRPr="00D41EDC">
          <w:rPr>
            <w:rFonts w:ascii="Times New Roman" w:eastAsia="Times New Roman" w:hAnsi="Times New Roman" w:cs="Times New Roman"/>
            <w:color w:val="000000"/>
            <w:sz w:val="28"/>
            <w:szCs w:val="28"/>
            <w:lang w:eastAsia="ru-RU"/>
          </w:rPr>
          <w:t>Леди в погонах 2015</w:t>
        </w:r>
      </w:hyperlink>
    </w:p>
    <w:p w:rsidR="001B4E05" w:rsidRPr="00D41EDC" w:rsidRDefault="00D41EDC" w:rsidP="00D41EDC">
      <w:pPr>
        <w:numPr>
          <w:ilvl w:val="0"/>
          <w:numId w:val="3"/>
        </w:numPr>
        <w:shd w:val="clear" w:color="auto" w:fill="FFFFFF"/>
        <w:spacing w:before="150" w:after="150" w:line="240" w:lineRule="auto"/>
        <w:ind w:left="-4500"/>
        <w:contextualSpacing/>
        <w:rPr>
          <w:rFonts w:ascii="Times New Roman" w:eastAsia="Times New Roman" w:hAnsi="Times New Roman" w:cs="Times New Roman"/>
          <w:color w:val="000000"/>
          <w:sz w:val="28"/>
          <w:szCs w:val="28"/>
          <w:lang w:eastAsia="ru-RU"/>
        </w:rPr>
      </w:pPr>
      <w:hyperlink r:id="rId12" w:history="1">
        <w:r w:rsidR="001B4E05" w:rsidRPr="00D41EDC">
          <w:rPr>
            <w:rFonts w:ascii="Times New Roman" w:eastAsia="Times New Roman" w:hAnsi="Times New Roman" w:cs="Times New Roman"/>
            <w:color w:val="787878"/>
            <w:sz w:val="28"/>
            <w:szCs w:val="28"/>
            <w:lang w:eastAsia="ru-RU"/>
          </w:rPr>
          <w:t>МВД - детям</w:t>
        </w:r>
      </w:hyperlink>
    </w:p>
    <w:p w:rsidR="001B4E05" w:rsidRPr="00D41EDC" w:rsidRDefault="00D41EDC" w:rsidP="00D41EDC">
      <w:pPr>
        <w:numPr>
          <w:ilvl w:val="1"/>
          <w:numId w:val="3"/>
        </w:numPr>
        <w:pBdr>
          <w:left w:val="single" w:sz="6" w:space="11" w:color="D3D3D3"/>
        </w:pBdr>
        <w:shd w:val="clear" w:color="auto" w:fill="FFFFFF"/>
        <w:spacing w:before="150" w:after="150" w:line="240" w:lineRule="auto"/>
        <w:ind w:left="-4425"/>
        <w:contextualSpacing/>
        <w:rPr>
          <w:rFonts w:ascii="Times New Roman" w:eastAsia="Times New Roman" w:hAnsi="Times New Roman" w:cs="Times New Roman"/>
          <w:color w:val="000000"/>
          <w:sz w:val="28"/>
          <w:szCs w:val="28"/>
          <w:lang w:eastAsia="ru-RU"/>
        </w:rPr>
      </w:pPr>
      <w:hyperlink r:id="rId13" w:history="1">
        <w:r w:rsidR="001B4E05" w:rsidRPr="00D41EDC">
          <w:rPr>
            <w:rFonts w:ascii="Times New Roman" w:eastAsia="Times New Roman" w:hAnsi="Times New Roman" w:cs="Times New Roman"/>
            <w:color w:val="000000"/>
            <w:sz w:val="28"/>
            <w:szCs w:val="28"/>
            <w:lang w:eastAsia="ru-RU"/>
          </w:rPr>
          <w:t>Детская энциклопедия</w:t>
        </w:r>
      </w:hyperlink>
    </w:p>
    <w:p w:rsidR="001B4E05" w:rsidRPr="00D41EDC" w:rsidRDefault="00D41EDC" w:rsidP="00D41EDC">
      <w:pPr>
        <w:numPr>
          <w:ilvl w:val="1"/>
          <w:numId w:val="3"/>
        </w:numPr>
        <w:pBdr>
          <w:left w:val="single" w:sz="6" w:space="11" w:color="D3D3D3"/>
        </w:pBdr>
        <w:shd w:val="clear" w:color="auto" w:fill="FFFFFF"/>
        <w:spacing w:before="150" w:after="150" w:line="240" w:lineRule="auto"/>
        <w:ind w:left="-4425"/>
        <w:contextualSpacing/>
        <w:rPr>
          <w:rFonts w:ascii="Times New Roman" w:eastAsia="Times New Roman" w:hAnsi="Times New Roman" w:cs="Times New Roman"/>
          <w:color w:val="000000"/>
          <w:sz w:val="28"/>
          <w:szCs w:val="28"/>
          <w:lang w:eastAsia="ru-RU"/>
        </w:rPr>
      </w:pPr>
      <w:hyperlink r:id="rId14" w:history="1">
        <w:r w:rsidR="001B4E05" w:rsidRPr="00D41EDC">
          <w:rPr>
            <w:rFonts w:ascii="Times New Roman" w:eastAsia="Times New Roman" w:hAnsi="Times New Roman" w:cs="Times New Roman"/>
            <w:color w:val="000000"/>
            <w:sz w:val="28"/>
            <w:szCs w:val="28"/>
            <w:lang w:eastAsia="ru-RU"/>
          </w:rPr>
          <w:t>Комиксы</w:t>
        </w:r>
      </w:hyperlink>
    </w:p>
    <w:p w:rsidR="001B4E05" w:rsidRPr="001B4E05" w:rsidRDefault="00D41EDC" w:rsidP="001B4E05">
      <w:pPr>
        <w:numPr>
          <w:ilvl w:val="1"/>
          <w:numId w:val="3"/>
        </w:numPr>
        <w:pBdr>
          <w:left w:val="single" w:sz="6" w:space="11" w:color="D3D3D3"/>
        </w:pBdr>
        <w:shd w:val="clear" w:color="auto" w:fill="FFFFFF"/>
        <w:spacing w:before="150" w:after="150" w:line="240" w:lineRule="auto"/>
        <w:ind w:left="-4425"/>
        <w:rPr>
          <w:rFonts w:ascii="Arial" w:eastAsia="Times New Roman" w:hAnsi="Arial" w:cs="Arial"/>
          <w:color w:val="000000"/>
          <w:sz w:val="23"/>
          <w:szCs w:val="23"/>
          <w:lang w:eastAsia="ru-RU"/>
        </w:rPr>
      </w:pPr>
      <w:hyperlink r:id="rId15" w:history="1">
        <w:r w:rsidR="001B4E05" w:rsidRPr="001B4E05">
          <w:rPr>
            <w:rFonts w:ascii="Arial" w:eastAsia="Times New Roman" w:hAnsi="Arial" w:cs="Arial"/>
            <w:color w:val="DB1818"/>
            <w:sz w:val="23"/>
            <w:lang w:eastAsia="ru-RU"/>
          </w:rPr>
          <w:t>Антитерроризм - детям</w:t>
        </w:r>
      </w:hyperlink>
    </w:p>
    <w:p w:rsidR="001B4E05" w:rsidRPr="001B4E05" w:rsidRDefault="001B4E05" w:rsidP="001B4E05">
      <w:pPr>
        <w:numPr>
          <w:ilvl w:val="1"/>
          <w:numId w:val="3"/>
        </w:numPr>
        <w:pBdr>
          <w:left w:val="single" w:sz="6" w:space="11" w:color="D3D3D3"/>
        </w:pBdr>
        <w:shd w:val="clear" w:color="auto" w:fill="FFFFFF"/>
        <w:spacing w:before="150" w:line="240" w:lineRule="auto"/>
        <w:ind w:left="-4425"/>
        <w:rPr>
          <w:rFonts w:ascii="Arial" w:eastAsia="Times New Roman" w:hAnsi="Arial" w:cs="Arial"/>
          <w:color w:val="000000"/>
          <w:sz w:val="23"/>
          <w:szCs w:val="23"/>
          <w:lang w:eastAsia="ru-RU"/>
        </w:rPr>
      </w:pPr>
    </w:p>
    <w:p w:rsidR="001B4E05" w:rsidRPr="001B4E05" w:rsidRDefault="001B4E05" w:rsidP="001B4E05">
      <w:pPr>
        <w:shd w:val="clear" w:color="auto" w:fill="FFFFFF"/>
        <w:spacing w:line="336" w:lineRule="atLeast"/>
        <w:rPr>
          <w:rFonts w:ascii="Arial" w:eastAsia="Times New Roman" w:hAnsi="Arial" w:cs="Arial"/>
          <w:color w:val="959595"/>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10"/>
      </w:tblGrid>
      <w:tr w:rsidR="001B4E05" w:rsidRPr="001B4E05" w:rsidTr="001B4E05">
        <w:tc>
          <w:tcPr>
            <w:tcW w:w="0" w:type="auto"/>
            <w:vAlign w:val="center"/>
            <w:hideMark/>
          </w:tcPr>
          <w:p w:rsidR="001B4E05" w:rsidRPr="001B4E05" w:rsidRDefault="00D41EDC" w:rsidP="001B4E05">
            <w:pPr>
              <w:spacing w:after="0" w:line="240" w:lineRule="auto"/>
              <w:rPr>
                <w:rFonts w:ascii="Times New Roman" w:eastAsia="Times New Roman" w:hAnsi="Times New Roman" w:cs="Times New Roman"/>
                <w:sz w:val="21"/>
                <w:szCs w:val="21"/>
                <w:lang w:eastAsia="ru-RU"/>
              </w:rPr>
            </w:pPr>
            <w:hyperlink r:id="rId16" w:tgtFrame="_blank" w:history="1">
              <w:r>
                <w:rPr>
                  <w:rFonts w:ascii="Times New Roman" w:eastAsia="Times New Roman" w:hAnsi="Times New Roman" w:cs="Times New Roman"/>
                  <w:color w:val="3579C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ндекс.Метрика" href="http://metrika.yandex.ru/stat/?id=22712485&amp;from=informer" target="&quot;_blank&quot;" style="width:24pt;height:24pt" o:button="t"/>
                </w:pict>
              </w:r>
            </w:hyperlink>
          </w:p>
        </w:tc>
      </w:tr>
    </w:tbl>
    <w:p w:rsidR="00981287" w:rsidRDefault="00981287"/>
    <w:sectPr w:rsidR="00981287" w:rsidSect="001B4E05">
      <w:pgSz w:w="11906" w:h="16838"/>
      <w:pgMar w:top="1134" w:right="850" w:bottom="1134" w:left="1701" w:header="708" w:footer="708" w:gutter="0"/>
      <w:pgBorders w:offsetFrom="page">
        <w:top w:val="single" w:sz="48" w:space="24" w:color="7030A0" w:shadow="1"/>
        <w:left w:val="single" w:sz="48" w:space="24" w:color="7030A0" w:shadow="1"/>
        <w:bottom w:val="single" w:sz="48" w:space="24" w:color="7030A0" w:shadow="1"/>
        <w:right w:val="single" w:sz="48" w:space="24" w:color="7030A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1712"/>
    <w:multiLevelType w:val="multilevel"/>
    <w:tmpl w:val="A9A80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D7641"/>
    <w:multiLevelType w:val="multilevel"/>
    <w:tmpl w:val="CBB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54246"/>
    <w:multiLevelType w:val="multilevel"/>
    <w:tmpl w:val="81B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B3D7E"/>
    <w:multiLevelType w:val="multilevel"/>
    <w:tmpl w:val="822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B4E05"/>
    <w:rsid w:val="001B4E05"/>
    <w:rsid w:val="00981287"/>
    <w:rsid w:val="00D41EDC"/>
    <w:rsid w:val="00EB2C32"/>
    <w:rsid w:val="00ED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4426A-03B7-4989-AA95-64438EB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287"/>
  </w:style>
  <w:style w:type="paragraph" w:styleId="1">
    <w:name w:val="heading 1"/>
    <w:basedOn w:val="a"/>
    <w:link w:val="10"/>
    <w:uiPriority w:val="9"/>
    <w:qFormat/>
    <w:rsid w:val="001B4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B4E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B4E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E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B4E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4E05"/>
    <w:rPr>
      <w:rFonts w:ascii="Times New Roman" w:eastAsia="Times New Roman" w:hAnsi="Times New Roman" w:cs="Times New Roman"/>
      <w:b/>
      <w:bCs/>
      <w:sz w:val="24"/>
      <w:szCs w:val="24"/>
      <w:lang w:eastAsia="ru-RU"/>
    </w:rPr>
  </w:style>
  <w:style w:type="character" w:styleId="a3">
    <w:name w:val="Strong"/>
    <w:basedOn w:val="a0"/>
    <w:uiPriority w:val="22"/>
    <w:qFormat/>
    <w:rsid w:val="001B4E05"/>
    <w:rPr>
      <w:b/>
      <w:bCs/>
    </w:rPr>
  </w:style>
  <w:style w:type="paragraph" w:styleId="a4">
    <w:name w:val="Normal (Web)"/>
    <w:basedOn w:val="a"/>
    <w:uiPriority w:val="99"/>
    <w:semiHidden/>
    <w:unhideWhenUsed/>
    <w:rsid w:val="001B4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4E05"/>
    <w:rPr>
      <w:color w:val="0000FF"/>
      <w:u w:val="single"/>
    </w:rPr>
  </w:style>
  <w:style w:type="character" w:customStyle="1" w:styleId="apple-converted-space">
    <w:name w:val="apple-converted-space"/>
    <w:basedOn w:val="a0"/>
    <w:rsid w:val="001B4E05"/>
  </w:style>
  <w:style w:type="paragraph" w:styleId="a6">
    <w:name w:val="Balloon Text"/>
    <w:basedOn w:val="a"/>
    <w:link w:val="a7"/>
    <w:uiPriority w:val="99"/>
    <w:semiHidden/>
    <w:unhideWhenUsed/>
    <w:rsid w:val="001B4E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32186">
      <w:bodyDiv w:val="1"/>
      <w:marLeft w:val="0"/>
      <w:marRight w:val="0"/>
      <w:marTop w:val="0"/>
      <w:marBottom w:val="0"/>
      <w:divBdr>
        <w:top w:val="none" w:sz="0" w:space="0" w:color="auto"/>
        <w:left w:val="none" w:sz="0" w:space="0" w:color="auto"/>
        <w:bottom w:val="none" w:sz="0" w:space="0" w:color="auto"/>
        <w:right w:val="none" w:sz="0" w:space="0" w:color="auto"/>
      </w:divBdr>
      <w:divsChild>
        <w:div w:id="682124376">
          <w:marLeft w:val="0"/>
          <w:marRight w:val="0"/>
          <w:marTop w:val="0"/>
          <w:marBottom w:val="0"/>
          <w:divBdr>
            <w:top w:val="none" w:sz="0" w:space="0" w:color="auto"/>
            <w:left w:val="none" w:sz="0" w:space="0" w:color="auto"/>
            <w:bottom w:val="none" w:sz="0" w:space="0" w:color="auto"/>
            <w:right w:val="none" w:sz="0" w:space="0" w:color="auto"/>
          </w:divBdr>
          <w:divsChild>
            <w:div w:id="841969853">
              <w:marLeft w:val="0"/>
              <w:marRight w:val="0"/>
              <w:marTop w:val="0"/>
              <w:marBottom w:val="0"/>
              <w:divBdr>
                <w:top w:val="none" w:sz="0" w:space="0" w:color="auto"/>
                <w:left w:val="none" w:sz="0" w:space="0" w:color="auto"/>
                <w:bottom w:val="none" w:sz="0" w:space="0" w:color="auto"/>
                <w:right w:val="none" w:sz="0" w:space="0" w:color="auto"/>
              </w:divBdr>
              <w:divsChild>
                <w:div w:id="1781102541">
                  <w:marLeft w:val="0"/>
                  <w:marRight w:val="0"/>
                  <w:marTop w:val="0"/>
                  <w:marBottom w:val="0"/>
                  <w:divBdr>
                    <w:top w:val="none" w:sz="0" w:space="0" w:color="auto"/>
                    <w:left w:val="none" w:sz="0" w:space="0" w:color="auto"/>
                    <w:bottom w:val="none" w:sz="0" w:space="0" w:color="auto"/>
                    <w:right w:val="none" w:sz="0" w:space="0" w:color="auto"/>
                  </w:divBdr>
                  <w:divsChild>
                    <w:div w:id="1023703628">
                      <w:marLeft w:val="0"/>
                      <w:marRight w:val="4800"/>
                      <w:marTop w:val="0"/>
                      <w:marBottom w:val="0"/>
                      <w:divBdr>
                        <w:top w:val="none" w:sz="0" w:space="0" w:color="auto"/>
                        <w:left w:val="none" w:sz="0" w:space="0" w:color="auto"/>
                        <w:bottom w:val="none" w:sz="0" w:space="0" w:color="auto"/>
                        <w:right w:val="none" w:sz="0" w:space="0" w:color="auto"/>
                      </w:divBdr>
                      <w:divsChild>
                        <w:div w:id="1395809822">
                          <w:marLeft w:val="0"/>
                          <w:marRight w:val="0"/>
                          <w:marTop w:val="0"/>
                          <w:marBottom w:val="0"/>
                          <w:divBdr>
                            <w:top w:val="none" w:sz="0" w:space="0" w:color="auto"/>
                            <w:left w:val="none" w:sz="0" w:space="0" w:color="auto"/>
                            <w:bottom w:val="none" w:sz="0" w:space="0" w:color="auto"/>
                            <w:right w:val="none" w:sz="0" w:space="0" w:color="auto"/>
                          </w:divBdr>
                          <w:divsChild>
                            <w:div w:id="16672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6441">
                  <w:marLeft w:val="-4500"/>
                  <w:marRight w:val="0"/>
                  <w:marTop w:val="0"/>
                  <w:marBottom w:val="0"/>
                  <w:divBdr>
                    <w:top w:val="none" w:sz="0" w:space="0" w:color="auto"/>
                    <w:left w:val="none" w:sz="0" w:space="0" w:color="auto"/>
                    <w:bottom w:val="none" w:sz="0" w:space="0" w:color="auto"/>
                    <w:right w:val="none" w:sz="0" w:space="0" w:color="auto"/>
                  </w:divBdr>
                  <w:divsChild>
                    <w:div w:id="988292717">
                      <w:marLeft w:val="0"/>
                      <w:marRight w:val="0"/>
                      <w:marTop w:val="375"/>
                      <w:marBottom w:val="375"/>
                      <w:divBdr>
                        <w:top w:val="single" w:sz="6" w:space="8" w:color="C2C2C2"/>
                        <w:left w:val="single" w:sz="6" w:space="15" w:color="C2C2C2"/>
                        <w:bottom w:val="single" w:sz="6" w:space="8" w:color="C2C2C2"/>
                        <w:right w:val="single" w:sz="6" w:space="15" w:color="C2C2C2"/>
                      </w:divBdr>
                    </w:div>
                    <w:div w:id="1098253863">
                      <w:marLeft w:val="0"/>
                      <w:marRight w:val="0"/>
                      <w:marTop w:val="300"/>
                      <w:marBottom w:val="300"/>
                      <w:divBdr>
                        <w:top w:val="single" w:sz="6" w:space="0" w:color="C2C2C2"/>
                        <w:left w:val="single" w:sz="6" w:space="0" w:color="C2C2C2"/>
                        <w:bottom w:val="single" w:sz="6" w:space="0" w:color="C2C2C2"/>
                        <w:right w:val="single" w:sz="6" w:space="0" w:color="C2C2C2"/>
                      </w:divBdr>
                    </w:div>
                    <w:div w:id="2135831702">
                      <w:marLeft w:val="0"/>
                      <w:marRight w:val="0"/>
                      <w:marTop w:val="375"/>
                      <w:marBottom w:val="375"/>
                      <w:divBdr>
                        <w:top w:val="single" w:sz="6" w:space="0" w:color="C2C2C2"/>
                        <w:left w:val="single" w:sz="6" w:space="0" w:color="C2C2C2"/>
                        <w:bottom w:val="single" w:sz="6" w:space="0" w:color="C2C2C2"/>
                        <w:right w:val="single" w:sz="6" w:space="0" w:color="C2C2C2"/>
                      </w:divBdr>
                    </w:div>
                  </w:divsChild>
                </w:div>
              </w:divsChild>
            </w:div>
            <w:div w:id="105975096">
              <w:marLeft w:val="0"/>
              <w:marRight w:val="0"/>
              <w:marTop w:val="0"/>
              <w:marBottom w:val="0"/>
              <w:divBdr>
                <w:top w:val="single" w:sz="6" w:space="15" w:color="DBDBDB"/>
                <w:left w:val="none" w:sz="0" w:space="0" w:color="auto"/>
                <w:bottom w:val="none" w:sz="0" w:space="0" w:color="auto"/>
                <w:right w:val="none" w:sz="0" w:space="0" w:color="auto"/>
              </w:divBdr>
              <w:divsChild>
                <w:div w:id="490409784">
                  <w:marLeft w:val="0"/>
                  <w:marRight w:val="0"/>
                  <w:marTop w:val="0"/>
                  <w:marBottom w:val="0"/>
                  <w:divBdr>
                    <w:top w:val="none" w:sz="0" w:space="0" w:color="auto"/>
                    <w:left w:val="none" w:sz="0" w:space="0" w:color="auto"/>
                    <w:bottom w:val="none" w:sz="0" w:space="0" w:color="auto"/>
                    <w:right w:val="none" w:sz="0" w:space="0" w:color="auto"/>
                  </w:divBdr>
                </w:div>
                <w:div w:id="2109353802">
                  <w:marLeft w:val="-150"/>
                  <w:marRight w:val="-150"/>
                  <w:marTop w:val="150"/>
                  <w:marBottom w:val="300"/>
                  <w:divBdr>
                    <w:top w:val="none" w:sz="0" w:space="0" w:color="auto"/>
                    <w:left w:val="none" w:sz="0" w:space="0" w:color="auto"/>
                    <w:bottom w:val="none" w:sz="0" w:space="0" w:color="auto"/>
                    <w:right w:val="none" w:sz="0" w:space="0" w:color="auto"/>
                  </w:divBdr>
                </w:div>
                <w:div w:id="757825198">
                  <w:marLeft w:val="0"/>
                  <w:marRight w:val="0"/>
                  <w:marTop w:val="0"/>
                  <w:marBottom w:val="300"/>
                  <w:divBdr>
                    <w:top w:val="none" w:sz="0" w:space="0" w:color="auto"/>
                    <w:left w:val="none" w:sz="0" w:space="0" w:color="auto"/>
                    <w:bottom w:val="none" w:sz="0" w:space="0" w:color="auto"/>
                    <w:right w:val="none" w:sz="0" w:space="0" w:color="auto"/>
                  </w:divBdr>
                  <w:divsChild>
                    <w:div w:id="8928103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48300491">
          <w:marLeft w:val="-7125"/>
          <w:marRight w:val="0"/>
          <w:marTop w:val="0"/>
          <w:marBottom w:val="0"/>
          <w:divBdr>
            <w:top w:val="single" w:sz="12" w:space="0" w:color="A0B4CE"/>
            <w:left w:val="none" w:sz="0" w:space="0" w:color="auto"/>
            <w:bottom w:val="none" w:sz="0" w:space="0" w:color="auto"/>
            <w:right w:val="none" w:sz="0" w:space="0" w:color="auto"/>
          </w:divBdr>
          <w:divsChild>
            <w:div w:id="479276086">
              <w:marLeft w:val="0"/>
              <w:marRight w:val="0"/>
              <w:marTop w:val="375"/>
              <w:marBottom w:val="375"/>
              <w:divBdr>
                <w:top w:val="none" w:sz="0" w:space="0" w:color="auto"/>
                <w:left w:val="none" w:sz="0" w:space="0" w:color="auto"/>
                <w:bottom w:val="none" w:sz="0" w:space="0" w:color="auto"/>
                <w:right w:val="none" w:sz="0" w:space="0" w:color="auto"/>
              </w:divBdr>
              <w:divsChild>
                <w:div w:id="4312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fout.mvd.ru/Press_sluzhba/V_pomoshh_grazhdaninu" TargetMode="External"/><Relationship Id="rId13" Type="http://schemas.openxmlformats.org/officeDocument/2006/relationships/hyperlink" Target="https://sibfout.mvd.ru/Press_sluzhba/MVD_detjam/Detskaja_jenciklopedij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bfout.mvd.ru/Press_sluzhba/Vedomstvennie_SMI" TargetMode="External"/><Relationship Id="rId12" Type="http://schemas.openxmlformats.org/officeDocument/2006/relationships/hyperlink" Target="https://sibfout.mvd.ru/Press_sluzhba/MVD_detj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trika.yandex.ru/stat/?id=22712485&amp;from=informer" TargetMode="External"/><Relationship Id="rId1" Type="http://schemas.openxmlformats.org/officeDocument/2006/relationships/numbering" Target="numbering.xml"/><Relationship Id="rId6" Type="http://schemas.openxmlformats.org/officeDocument/2006/relationships/hyperlink" Target="https://sibfout.mvd.ru/Press_sluzhba/Kontakti" TargetMode="External"/><Relationship Id="rId11" Type="http://schemas.openxmlformats.org/officeDocument/2006/relationships/hyperlink" Target="https://sibfout.mvd.ru/Press_sluzhba/Ledi_v_pogonah_2015" TargetMode="External"/><Relationship Id="rId5" Type="http://schemas.openxmlformats.org/officeDocument/2006/relationships/hyperlink" Target="https://sibfout.mvd.ru/Press_sluzhba/Press_sluzhba" TargetMode="External"/><Relationship Id="rId15" Type="http://schemas.openxmlformats.org/officeDocument/2006/relationships/hyperlink" Target="https://sibfout.mvd.ru/Press_sluzhba/MVD_detjam/Antiterrorizm_detjam" TargetMode="External"/><Relationship Id="rId10" Type="http://schemas.openxmlformats.org/officeDocument/2006/relationships/hyperlink" Target="https://sibfout.mvd.ru/folder/927035" TargetMode="External"/><Relationship Id="rId4" Type="http://schemas.openxmlformats.org/officeDocument/2006/relationships/webSettings" Target="webSettings.xml"/><Relationship Id="rId9" Type="http://schemas.openxmlformats.org/officeDocument/2006/relationships/hyperlink" Target="https://sibfout.mvd.ru/Press_sluzhba/Videoarhiv" TargetMode="External"/><Relationship Id="rId14" Type="http://schemas.openxmlformats.org/officeDocument/2006/relationships/hyperlink" Target="https://sibfout.mvd.ru/Press_sluzhba/MVD_detjam/Komik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1829</Words>
  <Characters>10429</Characters>
  <Application>Microsoft Office Word</Application>
  <DocSecurity>0</DocSecurity>
  <Lines>86</Lines>
  <Paragraphs>24</Paragraphs>
  <ScaleCrop>false</ScaleCrop>
  <Company>RePack by SPecialiST</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UserS15</cp:lastModifiedBy>
  <cp:revision>4</cp:revision>
  <dcterms:created xsi:type="dcterms:W3CDTF">2020-11-19T13:22:00Z</dcterms:created>
  <dcterms:modified xsi:type="dcterms:W3CDTF">2024-07-04T06:45:00Z</dcterms:modified>
</cp:coreProperties>
</file>